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C2" w:rsidRDefault="007769A4" w:rsidP="00BB2DC2">
      <w:pPr>
        <w:shd w:val="clear" w:color="auto" w:fill="FFFFFF"/>
        <w:spacing w:after="0"/>
        <w:jc w:val="center"/>
        <w:outlineLvl w:val="1"/>
        <w:rPr>
          <w:rFonts w:ascii="Georgia" w:eastAsia="Times New Roman" w:hAnsi="Georgia" w:cs="Times New Roman"/>
          <w:b/>
          <w:bCs/>
          <w:color w:val="AB1514"/>
          <w:sz w:val="32"/>
          <w:szCs w:val="32"/>
          <w:lang w:eastAsia="ru-RU"/>
        </w:rPr>
      </w:pPr>
      <w:r w:rsidRPr="007769A4">
        <w:rPr>
          <w:rFonts w:ascii="Georgia" w:eastAsia="Times New Roman" w:hAnsi="Georgia" w:cs="Times New Roman"/>
          <w:b/>
          <w:bCs/>
          <w:color w:val="AB1514"/>
          <w:sz w:val="32"/>
          <w:szCs w:val="32"/>
          <w:lang w:eastAsia="ru-RU"/>
        </w:rPr>
        <w:t xml:space="preserve">Обращение к родителям </w:t>
      </w:r>
    </w:p>
    <w:p w:rsidR="007769A4" w:rsidRPr="007769A4" w:rsidRDefault="007769A4" w:rsidP="00BB2DC2">
      <w:pPr>
        <w:shd w:val="clear" w:color="auto" w:fill="FFFFFF"/>
        <w:spacing w:after="0"/>
        <w:jc w:val="center"/>
        <w:outlineLvl w:val="1"/>
        <w:rPr>
          <w:rFonts w:ascii="Georgia" w:eastAsia="Times New Roman" w:hAnsi="Georgia" w:cs="Times New Roman"/>
          <w:b/>
          <w:bCs/>
          <w:color w:val="AB1514"/>
          <w:sz w:val="32"/>
          <w:szCs w:val="32"/>
          <w:lang w:eastAsia="ru-RU"/>
        </w:rPr>
      </w:pPr>
      <w:r w:rsidRPr="007769A4">
        <w:rPr>
          <w:rFonts w:ascii="Georgia" w:eastAsia="Times New Roman" w:hAnsi="Georgia" w:cs="Times New Roman"/>
          <w:b/>
          <w:bCs/>
          <w:color w:val="AB1514"/>
          <w:sz w:val="32"/>
          <w:szCs w:val="32"/>
          <w:lang w:eastAsia="ru-RU"/>
        </w:rPr>
        <w:t>"НЕ ОСТАВЛЯЙТЕ ДЕТЕЙ БЕЗ ПРИСМОТРА!"</w:t>
      </w:r>
    </w:p>
    <w:p w:rsidR="007769A4" w:rsidRPr="007769A4" w:rsidRDefault="007769A4" w:rsidP="00BB2DC2">
      <w:pPr>
        <w:spacing w:after="0"/>
        <w:jc w:val="center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769A4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7769A4" w:rsidRPr="007769A4" w:rsidRDefault="007769A4" w:rsidP="00BB2DC2">
      <w:pPr>
        <w:spacing w:after="0"/>
        <w:jc w:val="center"/>
        <w:rPr>
          <w:rFonts w:ascii="Georgia" w:eastAsia="Times New Roman" w:hAnsi="Georgia" w:cs="Times New Roman"/>
          <w:color w:val="3E3E3E"/>
          <w:sz w:val="18"/>
          <w:szCs w:val="18"/>
          <w:lang w:eastAsia="ru-RU"/>
        </w:rPr>
      </w:pPr>
      <w:r w:rsidRPr="007769A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bdr w:val="none" w:sz="0" w:space="0" w:color="auto" w:frame="1"/>
          <w:lang w:eastAsia="ru-RU"/>
        </w:rPr>
        <w:t>НЕ ОСТАВЛЯЙТЕ ДЕТЕЙ БЕЗ ПРИСМОТРА!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Дети не всегда правильно оценивают уровень опасности того или иного развлечения.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Научить ребенка быть осторожным, не рисковать своим здоровьем и жизнью, не допускать опасных для себя ситуаций – это задача, обязанность и ответственность взрослого человека.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Родители не задумываются, что, оставляя детей даже на непродолжительное время, они рискуют их жизнями.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Уважаемые взрослые! Контролируйте поведение детей на водоемах, дорогах, дома, не оставляйте их без присмотра, обучайте их правилам безопасного поведения!</w:t>
      </w:r>
    </w:p>
    <w:p w:rsidR="007F5888" w:rsidRPr="00BB2DC2" w:rsidRDefault="007F5888" w:rsidP="00BB2DC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</w:pPr>
    </w:p>
    <w:p w:rsidR="007769A4" w:rsidRDefault="007769A4" w:rsidP="00BB2DC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Помните: чужих детей не бывает, жизнь наших детей зависит от нас самих!</w:t>
      </w:r>
    </w:p>
    <w:p w:rsidR="00BB2DC2" w:rsidRPr="00BB2DC2" w:rsidRDefault="00BB2DC2" w:rsidP="00BB2DC2">
      <w:pPr>
        <w:spacing w:after="0"/>
        <w:jc w:val="center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bookmarkStart w:id="0" w:name="_GoBack"/>
      <w:bookmarkEnd w:id="0"/>
    </w:p>
    <w:p w:rsidR="007769A4" w:rsidRPr="00BB2DC2" w:rsidRDefault="007769A4" w:rsidP="00BB2DC2">
      <w:pPr>
        <w:spacing w:after="0"/>
        <w:jc w:val="center"/>
        <w:rPr>
          <w:rFonts w:ascii="Georgia" w:eastAsia="Times New Roman" w:hAnsi="Georgia" w:cs="Times New Roman"/>
          <w:color w:val="C00000"/>
          <w:sz w:val="32"/>
          <w:szCs w:val="32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УБЕРЕЧЬ детей от несчастья поможет выполнение простых правил: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ОСТАВЛЯЙТЕ 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детей без присмотра даже на самое короткое время: дети — 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этикеткой...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До беды, в этом случае, — один шаг!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ХРАНИТЕ, НЕ ОСТАВЛЯЙТЕ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 в доступном для ребенка месте спички, колющие, режущие предметы, а также утюг, кастрюли, сковородки, чайник, чашки, тарелки.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СТАВЬТЕ 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ДАВАЙТЕ 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 xml:space="preserve">детям для игры мелкие предметы (пуговицы, шарики, монеты, бусы, конструкторы с мелкими деталями и т.п., а также вновь появившуюся игрушку для детей - </w:t>
      </w:r>
      <w:proofErr w:type="spellStart"/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спинер</w:t>
      </w:r>
      <w:proofErr w:type="spellEnd"/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): ребенок может взять их в рог и случайно проглотить, засунуть в нос, уши и т.д., что станет непосредственной угрозой для здоровья, а иногда и жизни ребенка.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ОСТАВЛЯЙТЕ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ОСТАВЛЯЙТЕ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 xml:space="preserve"> открытыми (поставленными на проветривание) окна в доме (квартире): подставив стул (табуретку), ребенок влезет на подоконник, обопрется 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lastRenderedPageBreak/>
        <w:t>на москитную сетку, чтобы посмотреть вниз, и выпадет из окна. Москитная сетка не предназначена для защиты от выпадения из окна.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РАЗРЕШАЙТЕ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 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ОСТАВЛЯЙТЕ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 включенными в сеть строительные инструменты (дрели, пилы и т.д.).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СЛЕДИТЕ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,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28"/>
          <w:szCs w:val="28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bdr w:val="none" w:sz="0" w:space="0" w:color="auto" w:frame="1"/>
          <w:lang w:eastAsia="ru-RU"/>
        </w:rPr>
        <w:t>НЕ ПОЗВОЛЯЙТЕ</w:t>
      </w:r>
      <w:r w:rsidRPr="00BB2DC2">
        <w:rPr>
          <w:rFonts w:ascii="Times New Roman" w:eastAsia="Times New Roman" w:hAnsi="Times New Roman" w:cs="Times New Roman"/>
          <w:color w:val="3E3E3E"/>
          <w:sz w:val="28"/>
          <w:szCs w:val="28"/>
          <w:bdr w:val="none" w:sz="0" w:space="0" w:color="auto" w:frame="1"/>
          <w:lang w:eastAsia="ru-RU"/>
        </w:rPr>
        <w:t> 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7769A4" w:rsidRPr="00BB2DC2" w:rsidRDefault="007769A4" w:rsidP="00BB2DC2">
      <w:pPr>
        <w:spacing w:after="0"/>
        <w:jc w:val="center"/>
        <w:rPr>
          <w:rFonts w:ascii="Georgia" w:eastAsia="Times New Roman" w:hAnsi="Georgia" w:cs="Times New Roman"/>
          <w:color w:val="3E3E3E"/>
          <w:sz w:val="32"/>
          <w:szCs w:val="32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7769A4" w:rsidRPr="00BB2DC2" w:rsidRDefault="007769A4" w:rsidP="00BB2DC2">
      <w:pPr>
        <w:spacing w:after="0"/>
        <w:jc w:val="both"/>
        <w:rPr>
          <w:rFonts w:ascii="Georgia" w:eastAsia="Times New Roman" w:hAnsi="Georgia" w:cs="Times New Roman"/>
          <w:color w:val="3E3E3E"/>
          <w:sz w:val="32"/>
          <w:szCs w:val="32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7769A4" w:rsidRPr="00BB2DC2" w:rsidRDefault="007769A4" w:rsidP="00BB2DC2">
      <w:pPr>
        <w:spacing w:after="0"/>
        <w:jc w:val="center"/>
        <w:rPr>
          <w:rFonts w:ascii="Georgia" w:eastAsia="Times New Roman" w:hAnsi="Georgia" w:cs="Times New Roman"/>
          <w:color w:val="3E3E3E"/>
          <w:sz w:val="32"/>
          <w:szCs w:val="32"/>
          <w:lang w:eastAsia="ru-RU"/>
        </w:rPr>
      </w:pPr>
      <w:r w:rsidRPr="00BB2DC2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bdr w:val="none" w:sz="0" w:space="0" w:color="auto" w:frame="1"/>
          <w:lang w:eastAsia="ru-RU"/>
        </w:rPr>
        <w:t>Берегите своих детей!</w:t>
      </w:r>
    </w:p>
    <w:p w:rsidR="008C5F45" w:rsidRPr="00BB2DC2" w:rsidRDefault="008C5F45" w:rsidP="00BB2DC2">
      <w:pPr>
        <w:rPr>
          <w:sz w:val="28"/>
          <w:szCs w:val="28"/>
        </w:rPr>
      </w:pPr>
    </w:p>
    <w:sectPr w:rsidR="008C5F45" w:rsidRPr="00BB2DC2" w:rsidSect="00BB2DC2">
      <w:pgSz w:w="11906" w:h="16838"/>
      <w:pgMar w:top="851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93"/>
    <w:rsid w:val="007769A4"/>
    <w:rsid w:val="007F5888"/>
    <w:rsid w:val="008C5F45"/>
    <w:rsid w:val="00BB2DC2"/>
    <w:rsid w:val="00F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0849"/>
  <w15:docId w15:val="{88CFB0BB-3F61-4176-A30C-910A7508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2018-07-06T12:09:00Z</dcterms:created>
  <dcterms:modified xsi:type="dcterms:W3CDTF">2018-07-09T10:45:00Z</dcterms:modified>
</cp:coreProperties>
</file>